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56CCC1" w14:textId="77777777" w:rsidR="001C160F" w:rsidRDefault="001C160F" w:rsidP="00DC334F">
      <w:pPr>
        <w:rPr>
          <w:rFonts w:ascii="Arial" w:hAnsi="Arial" w:cs="Arial"/>
          <w:sz w:val="2"/>
          <w:szCs w:val="2"/>
        </w:rPr>
      </w:pPr>
    </w:p>
    <w:p w14:paraId="40F9FECD" w14:textId="77777777" w:rsidR="0099512A" w:rsidRPr="00AA7BBC" w:rsidRDefault="0099512A" w:rsidP="00DC334F">
      <w:pPr>
        <w:rPr>
          <w:rFonts w:ascii="Arial" w:hAnsi="Arial" w:cs="Arial"/>
          <w:sz w:val="2"/>
          <w:szCs w:val="2"/>
        </w:rPr>
      </w:pPr>
    </w:p>
    <w:tbl>
      <w:tblPr>
        <w:tblW w:w="10632" w:type="dxa"/>
        <w:tblInd w:w="-10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20"/>
        <w:gridCol w:w="1984"/>
        <w:gridCol w:w="709"/>
        <w:gridCol w:w="425"/>
        <w:gridCol w:w="974"/>
        <w:gridCol w:w="1134"/>
        <w:gridCol w:w="302"/>
        <w:gridCol w:w="1115"/>
        <w:gridCol w:w="869"/>
      </w:tblGrid>
      <w:tr w:rsidR="00054E79" w:rsidRPr="00DC334F" w14:paraId="063E1321" w14:textId="77777777" w:rsidTr="00767C9C">
        <w:tc>
          <w:tcPr>
            <w:tcW w:w="3120" w:type="dxa"/>
            <w:shd w:val="clear" w:color="auto" w:fill="D9D9D9"/>
            <w:vAlign w:val="center"/>
          </w:tcPr>
          <w:p w14:paraId="50B44163" w14:textId="77777777" w:rsidR="00054E79" w:rsidRPr="0029791B" w:rsidRDefault="0030089B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Наименование инструмента/оборудования 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Tool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>/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Equipment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 xml:space="preserve"> 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name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>:</w:t>
            </w:r>
          </w:p>
        </w:tc>
        <w:tc>
          <w:tcPr>
            <w:tcW w:w="3118" w:type="dxa"/>
            <w:gridSpan w:val="3"/>
            <w:shd w:val="clear" w:color="auto" w:fill="D9D9D9"/>
            <w:vAlign w:val="center"/>
          </w:tcPr>
          <w:p w14:paraId="2E3D635C" w14:textId="77777777" w:rsidR="0030089B" w:rsidRPr="0029791B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>Шифр (чертежный номер) оригинального инструмента / оборудования</w:t>
            </w:r>
          </w:p>
          <w:p w14:paraId="04198596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Original Part number:</w:t>
            </w:r>
          </w:p>
        </w:tc>
        <w:tc>
          <w:tcPr>
            <w:tcW w:w="2410" w:type="dxa"/>
            <w:gridSpan w:val="3"/>
            <w:shd w:val="clear" w:color="auto" w:fill="D9D9D9"/>
            <w:vAlign w:val="center"/>
          </w:tcPr>
          <w:p w14:paraId="622671B4" w14:textId="77777777" w:rsidR="0030089B" w:rsidRPr="0029791B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>Шифр (чертежный номер) альтернативного инструмента / оборудования</w:t>
            </w:r>
          </w:p>
          <w:p w14:paraId="77E4F8A7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Available alternative</w:t>
            </w:r>
          </w:p>
          <w:p w14:paraId="26241EF2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Part number:</w:t>
            </w:r>
          </w:p>
        </w:tc>
        <w:tc>
          <w:tcPr>
            <w:tcW w:w="1984" w:type="dxa"/>
            <w:gridSpan w:val="2"/>
            <w:shd w:val="clear" w:color="auto" w:fill="D9D9D9"/>
            <w:vAlign w:val="center"/>
          </w:tcPr>
          <w:p w14:paraId="52C4028E" w14:textId="77777777" w:rsidR="0030089B" w:rsidRPr="0029791B" w:rsidRDefault="0030089B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  <w:t>Применимость</w:t>
            </w:r>
          </w:p>
          <w:p w14:paraId="44A2D6DB" w14:textId="77777777" w:rsidR="009C40E3" w:rsidRPr="0029791B" w:rsidRDefault="009C40E3" w:rsidP="00747121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Component</w:t>
            </w:r>
          </w:p>
          <w:p w14:paraId="36195E29" w14:textId="77777777" w:rsidR="00054E79" w:rsidRPr="0029791B" w:rsidRDefault="00054E79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highlight w:val="yellow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Applicability</w:t>
            </w:r>
          </w:p>
        </w:tc>
      </w:tr>
      <w:tr w:rsidR="00054E79" w:rsidRPr="00A74391" w14:paraId="05C97BEA" w14:textId="77777777" w:rsidTr="00767C9C">
        <w:tc>
          <w:tcPr>
            <w:tcW w:w="3120" w:type="dxa"/>
            <w:shd w:val="clear" w:color="auto" w:fill="auto"/>
            <w:vAlign w:val="center"/>
          </w:tcPr>
          <w:p w14:paraId="1670905D" w14:textId="081C7A45" w:rsidR="009E426B" w:rsidRPr="003455FA" w:rsidRDefault="00B95296" w:rsidP="003455FA">
            <w:pPr>
              <w:pStyle w:val="Defaul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B95296">
              <w:rPr>
                <w:sz w:val="20"/>
                <w:szCs w:val="20"/>
                <w:lang w:val="en-US"/>
              </w:rPr>
              <w:t>Crimp Tool</w:t>
            </w:r>
          </w:p>
        </w:tc>
        <w:tc>
          <w:tcPr>
            <w:tcW w:w="3118" w:type="dxa"/>
            <w:gridSpan w:val="3"/>
            <w:shd w:val="clear" w:color="auto" w:fill="auto"/>
            <w:vAlign w:val="center"/>
          </w:tcPr>
          <w:p w14:paraId="775EFC2D" w14:textId="14F00528" w:rsidR="00054E79" w:rsidRPr="00696A5D" w:rsidRDefault="00B95296" w:rsidP="00696A5D">
            <w:pPr>
              <w:pStyle w:val="Defaul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B95296">
              <w:rPr>
                <w:b/>
                <w:bCs/>
                <w:sz w:val="20"/>
                <w:szCs w:val="20"/>
              </w:rPr>
              <w:t>59250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14:paraId="11FD33A0" w14:textId="7F72A0B1" w:rsidR="00054E79" w:rsidRPr="00424B0F" w:rsidRDefault="00B95296" w:rsidP="001361C8">
            <w:pPr>
              <w:ind w:left="-108" w:right="-108"/>
              <w:jc w:val="center"/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B9529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KBT CTK 75907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39B23C8B" w14:textId="69A78F7D" w:rsidR="00054E79" w:rsidRPr="00B466CC" w:rsidRDefault="00C96727" w:rsidP="00874F4D">
            <w:pPr>
              <w:pStyle w:val="Default"/>
              <w:jc w:val="center"/>
              <w:rPr>
                <w:sz w:val="15"/>
                <w:szCs w:val="15"/>
                <w:lang w:val="en-US"/>
              </w:rPr>
            </w:pPr>
            <w:r w:rsidRPr="00C96727">
              <w:rPr>
                <w:sz w:val="20"/>
                <w:szCs w:val="20"/>
                <w:lang w:val="en-US"/>
              </w:rPr>
              <w:t>30-2581-3</w:t>
            </w:r>
          </w:p>
        </w:tc>
      </w:tr>
      <w:tr w:rsidR="001C160F" w:rsidRPr="00B95296" w14:paraId="7AFB73A8" w14:textId="77777777" w:rsidTr="00767C9C">
        <w:tc>
          <w:tcPr>
            <w:tcW w:w="3120" w:type="dxa"/>
            <w:tcBorders>
              <w:bottom w:val="single" w:sz="8" w:space="0" w:color="auto"/>
            </w:tcBorders>
            <w:shd w:val="clear" w:color="auto" w:fill="D9D9D9"/>
            <w:vAlign w:val="center"/>
          </w:tcPr>
          <w:p w14:paraId="2047C81A" w14:textId="0A1F37BB" w:rsidR="001C160F" w:rsidRPr="006E55EE" w:rsidRDefault="00A47702" w:rsidP="00982B34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Ссылка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982B3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ЭТД</w:t>
            </w:r>
            <w:r w:rsidR="00982B34"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/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Maintenance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Data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.:</w:t>
            </w:r>
          </w:p>
        </w:tc>
        <w:tc>
          <w:tcPr>
            <w:tcW w:w="7512" w:type="dxa"/>
            <w:gridSpan w:val="8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CD46389" w14:textId="533F0B6C" w:rsidR="003676BE" w:rsidRPr="007D6BCD" w:rsidRDefault="00DF223F" w:rsidP="00B64094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«</w:t>
            </w:r>
            <w:r w:rsidR="00E73777"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REPAIR</w:t>
            </w:r>
            <w:r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» </w:t>
            </w:r>
            <w:r w:rsidR="004F4BF2"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CMM 33-42-</w:t>
            </w:r>
            <w:r w:rsidR="00C96727">
              <w:rPr>
                <w:rFonts w:ascii="Arial" w:hAnsi="Arial" w:cs="Arial"/>
                <w:b/>
                <w:sz w:val="20"/>
                <w:szCs w:val="20"/>
                <w:lang w:val="en-US"/>
              </w:rPr>
              <w:t>30</w:t>
            </w:r>
          </w:p>
        </w:tc>
      </w:tr>
      <w:tr w:rsidR="00C85F2D" w:rsidRPr="00DC334F" w14:paraId="6131EBB4" w14:textId="77777777" w:rsidTr="00767C9C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B90DBA9" w14:textId="77777777" w:rsidR="00C85F2D" w:rsidRPr="0029791B" w:rsidRDefault="00C85F2D" w:rsidP="00C85F2D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highlight w:val="yellow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Технические характеристики / параметры </w:t>
            </w: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Characteristics</w:t>
            </w:r>
            <w:r w:rsidRPr="0029791B">
              <w:rPr>
                <w:rFonts w:ascii="Arial" w:hAnsi="Arial" w:cs="Arial"/>
                <w:bCs/>
                <w:sz w:val="18"/>
                <w:szCs w:val="18"/>
              </w:rPr>
              <w:t>/</w:t>
            </w: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parameters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F479DF7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Требуемые</w:t>
            </w:r>
          </w:p>
          <w:p w14:paraId="1983CFB8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Required</w:t>
            </w:r>
          </w:p>
        </w:tc>
        <w:tc>
          <w:tcPr>
            <w:tcW w:w="25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70C48827" w14:textId="77777777" w:rsidR="00C85F2D" w:rsidRPr="0029791B" w:rsidRDefault="00C85F2D" w:rsidP="0055453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Доступные</w:t>
            </w:r>
          </w:p>
          <w:p w14:paraId="3EA836DB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highlight w:val="yellow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Available</w:t>
            </w:r>
          </w:p>
        </w:tc>
        <w:tc>
          <w:tcPr>
            <w:tcW w:w="22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564D3E9B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Заключение (соответствует / не соответствует)</w:t>
            </w:r>
          </w:p>
          <w:p w14:paraId="6C67B259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highlight w:val="yellow"/>
                <w:lang w:val="en-US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Conclusion (corresponds / does not correspond)</w:t>
            </w:r>
          </w:p>
        </w:tc>
      </w:tr>
      <w:tr w:rsidR="00EF4C69" w:rsidRPr="00DF6E82" w14:paraId="5C1EB559" w14:textId="77777777" w:rsidTr="00767C9C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6E456093" w14:textId="257D483F" w:rsidR="00EF4C69" w:rsidRPr="004F4BF2" w:rsidRDefault="00B95296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F4BF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AWG size</w:t>
            </w:r>
            <w:r w:rsidR="00E73777" w:rsidRPr="004F4BF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/ </w:t>
            </w:r>
            <w:r w:rsidR="00E73777" w:rsidRPr="004F4BF2">
              <w:rPr>
                <w:rFonts w:ascii="Arial" w:hAnsi="Arial" w:cs="Arial"/>
                <w:b/>
                <w:bCs/>
                <w:sz w:val="18"/>
                <w:szCs w:val="18"/>
              </w:rPr>
              <w:t>Сечение кабеля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96C882" w14:textId="0148E0AE" w:rsidR="00EF4C69" w:rsidRPr="00DF6E82" w:rsidRDefault="00B95296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4F4BF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AWG </w:t>
            </w:r>
            <w:r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size 1</w:t>
            </w:r>
            <w:r w:rsidR="00951215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4</w:t>
            </w:r>
            <w:r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-22</w:t>
            </w:r>
            <w:r w:rsidR="00951215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r w:rsidR="00DF6E82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for insulated</w:t>
            </w:r>
            <w:r w:rsid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r w:rsidR="00DF6E82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terminals </w:t>
            </w:r>
            <w:r w:rsidR="00C96727" w:rsidRPr="00C96727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MS25036-101</w:t>
            </w:r>
            <w:r w:rsidR="00C96727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  <w:t xml:space="preserve"> </w:t>
            </w:r>
            <w:r w:rsidR="00951215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(</w:t>
            </w:r>
            <w:r w:rsidR="00E73777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2</w:t>
            </w:r>
            <w:r w:rsidR="00951215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,</w:t>
            </w:r>
            <w:r w:rsidR="00E73777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0</w:t>
            </w:r>
            <w:r w:rsidR="00951215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8 mm</w:t>
            </w:r>
            <w:r w:rsidR="00951215" w:rsidRPr="00DF6E82">
              <w:rPr>
                <w:rFonts w:ascii="Arial" w:hAnsi="Arial" w:cs="Arial"/>
                <w:b/>
                <w:bCs/>
                <w:sz w:val="18"/>
                <w:szCs w:val="18"/>
                <w:vertAlign w:val="superscript"/>
                <w:lang w:val="en-US"/>
              </w:rPr>
              <w:t>2</w:t>
            </w:r>
            <w:r w:rsidR="00951215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r w:rsidR="004F4BF2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-</w:t>
            </w:r>
            <w:r w:rsidR="00951215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0,</w:t>
            </w:r>
            <w:r w:rsidR="00E73777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325</w:t>
            </w:r>
            <w:r w:rsidR="00951215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mm</w:t>
            </w:r>
            <w:r w:rsidR="00951215" w:rsidRPr="00DF6E82">
              <w:rPr>
                <w:rFonts w:ascii="Arial" w:hAnsi="Arial" w:cs="Arial"/>
                <w:b/>
                <w:bCs/>
                <w:sz w:val="18"/>
                <w:szCs w:val="18"/>
                <w:vertAlign w:val="superscript"/>
                <w:lang w:val="en-US"/>
              </w:rPr>
              <w:t>2</w:t>
            </w:r>
            <w:r w:rsidR="00951215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)</w:t>
            </w:r>
          </w:p>
        </w:tc>
        <w:tc>
          <w:tcPr>
            <w:tcW w:w="25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1970CA7" w14:textId="774A574A" w:rsidR="00EF4C69" w:rsidRPr="004F4BF2" w:rsidRDefault="00DF6E82" w:rsidP="00EF4C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F6E8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КВТ 75907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с м</w:t>
            </w:r>
            <w:r w:rsidRPr="00DF6E82">
              <w:rPr>
                <w:rFonts w:ascii="Arial" w:hAnsi="Arial" w:cs="Arial"/>
                <w:b/>
                <w:bCs/>
                <w:sz w:val="18"/>
                <w:szCs w:val="18"/>
              </w:rPr>
              <w:t>атриц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ей</w:t>
            </w:r>
            <w:r w:rsidRPr="00DF6E8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МПК-11 для изолированных разъемов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(с</w:t>
            </w:r>
            <w:r w:rsidR="00E73777" w:rsidRPr="004F4BF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ечение кабеля </w:t>
            </w:r>
            <w:r w:rsidR="00E73777" w:rsidRPr="00DF6E8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6 </w:t>
            </w:r>
            <w:r w:rsidR="00E73777" w:rsidRPr="004F4BF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mm</w:t>
            </w:r>
            <w:r w:rsidR="00E73777" w:rsidRPr="00DF6E82">
              <w:rPr>
                <w:rFonts w:ascii="Arial" w:hAnsi="Arial" w:cs="Arial"/>
                <w:b/>
                <w:bCs/>
                <w:sz w:val="18"/>
                <w:szCs w:val="18"/>
                <w:vertAlign w:val="superscript"/>
              </w:rPr>
              <w:t>2</w:t>
            </w:r>
            <w:r w:rsidR="00E73777" w:rsidRPr="00DF6E8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="004F4BF2" w:rsidRPr="00DF6E82">
              <w:rPr>
                <w:rFonts w:ascii="Arial" w:hAnsi="Arial" w:cs="Arial"/>
                <w:b/>
                <w:bCs/>
                <w:sz w:val="18"/>
                <w:szCs w:val="18"/>
              </w:rPr>
              <w:t>-</w:t>
            </w:r>
            <w:r w:rsidR="00E73777" w:rsidRPr="00DF6E8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0,25 </w:t>
            </w:r>
            <w:r w:rsidR="00E73777" w:rsidRPr="004F4BF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mm</w:t>
            </w:r>
            <w:r w:rsidRPr="00DF6E82">
              <w:rPr>
                <w:rFonts w:ascii="Arial" w:hAnsi="Arial" w:cs="Arial"/>
                <w:b/>
                <w:bCs/>
                <w:sz w:val="18"/>
                <w:szCs w:val="18"/>
                <w:vertAlign w:val="superscript"/>
              </w:rPr>
              <w:t>2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2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6ACD2C05" w14:textId="141D7B7A" w:rsidR="00EF4C69" w:rsidRPr="004F4BF2" w:rsidRDefault="00EF4C69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F4BF2">
              <w:rPr>
                <w:rFonts w:ascii="Arial" w:hAnsi="Arial" w:cs="Arial"/>
                <w:b/>
                <w:bCs/>
                <w:sz w:val="18"/>
                <w:szCs w:val="18"/>
              </w:rPr>
              <w:t>Соответствует</w:t>
            </w:r>
          </w:p>
        </w:tc>
      </w:tr>
      <w:tr w:rsidR="00283B6B" w:rsidRPr="003E0B9D" w14:paraId="28CA0F60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12ED5307" w14:textId="77777777" w:rsidR="00283B6B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Поверка/калибровка</w:t>
            </w:r>
          </w:p>
          <w:p w14:paraId="359701D8" w14:textId="77777777" w:rsidR="00283B6B" w:rsidRPr="00F67742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Calibration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D2E8E30" w14:textId="66CAB5EE" w:rsidR="00283B6B" w:rsidRPr="00F67742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EF4C6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Т</w:t>
            </w: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ребуется</w:t>
            </w:r>
          </w:p>
          <w:p w14:paraId="7E11B5A7" w14:textId="77777777" w:rsidR="00283B6B" w:rsidRPr="00F67742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    </w:t>
            </w:r>
            <w:r w:rsidRPr="00F67742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required</w:t>
            </w:r>
          </w:p>
        </w:tc>
        <w:tc>
          <w:tcPr>
            <w:tcW w:w="2108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872CF5E" w14:textId="77777777" w:rsidR="00283B6B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Не требуется</w:t>
            </w:r>
          </w:p>
          <w:p w14:paraId="3789FAD4" w14:textId="77777777" w:rsidR="00283B6B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   </w:t>
            </w:r>
            <w:r w:rsidRPr="00F67742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 xml:space="preserve"> Not required</w:t>
            </w:r>
          </w:p>
        </w:tc>
        <w:tc>
          <w:tcPr>
            <w:tcW w:w="2551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3685AE7" w14:textId="77777777" w:rsidR="00283B6B" w:rsidRPr="00F67742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Интервал Поверки/Калибровки</w:t>
            </w:r>
            <w:r w:rsidRPr="00D8498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</w:p>
          <w:p w14:paraId="15741920" w14:textId="77777777" w:rsidR="00283B6B" w:rsidRPr="00D84980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Calibration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interval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</w:p>
        </w:tc>
        <w:tc>
          <w:tcPr>
            <w:tcW w:w="86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18BBC78" w14:textId="596BC874" w:rsidR="00283B6B" w:rsidRPr="00117FC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117FC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</w:p>
        </w:tc>
      </w:tr>
      <w:tr w:rsidR="00283B6B" w:rsidRPr="003E0B9D" w14:paraId="50C28364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6ABCB029" w14:textId="77777777" w:rsidR="00283B6B" w:rsidRPr="003E0B9D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Использованные</w:t>
            </w:r>
            <w:r w:rsidRPr="003E0B9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чертежи приложены:</w:t>
            </w:r>
          </w:p>
          <w:p w14:paraId="63BF1060" w14:textId="77777777" w:rsidR="00283B6B" w:rsidRPr="003E0B9D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Drawings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used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as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enclosed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>:</w:t>
            </w:r>
          </w:p>
        </w:tc>
        <w:tc>
          <w:tcPr>
            <w:tcW w:w="7512" w:type="dxa"/>
            <w:gridSpan w:val="8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3E419E7" w14:textId="4C59BB7E" w:rsidR="00283B6B" w:rsidRPr="00737788" w:rsidRDefault="00B95296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N/A</w:t>
            </w:r>
          </w:p>
        </w:tc>
      </w:tr>
      <w:tr w:rsidR="00283B6B" w:rsidRPr="00DC334F" w14:paraId="42821DF5" w14:textId="77777777" w:rsidTr="00767C9C">
        <w:tc>
          <w:tcPr>
            <w:tcW w:w="3120" w:type="dxa"/>
            <w:shd w:val="clear" w:color="auto" w:fill="D9D9D9"/>
            <w:vAlign w:val="center"/>
          </w:tcPr>
          <w:p w14:paraId="51377050" w14:textId="77777777" w:rsidR="00283B6B" w:rsidRPr="0035723D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Примечания:</w:t>
            </w:r>
          </w:p>
          <w:p w14:paraId="56DC96DC" w14:textId="77777777" w:rsidR="00283B6B" w:rsidRPr="00DC334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Note:</w:t>
            </w:r>
          </w:p>
        </w:tc>
        <w:tc>
          <w:tcPr>
            <w:tcW w:w="7512" w:type="dxa"/>
            <w:gridSpan w:val="8"/>
            <w:shd w:val="clear" w:color="auto" w:fill="auto"/>
            <w:vAlign w:val="center"/>
          </w:tcPr>
          <w:p w14:paraId="6794620B" w14:textId="7167EFA1" w:rsidR="00283B6B" w:rsidRPr="00767C9C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Инструмент / оборудование: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изготовленный /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 xml:space="preserve"> </w:t>
            </w:r>
            <w:r w:rsidRPr="009B534E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приобретен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ный</w:t>
            </w:r>
          </w:p>
        </w:tc>
      </w:tr>
      <w:tr w:rsidR="00283B6B" w:rsidRPr="007D3FD9" w14:paraId="60FA7A93" w14:textId="77777777" w:rsidTr="0029791B">
        <w:trPr>
          <w:trHeight w:val="1144"/>
        </w:trPr>
        <w:tc>
          <w:tcPr>
            <w:tcW w:w="10632" w:type="dxa"/>
            <w:gridSpan w:val="9"/>
            <w:shd w:val="clear" w:color="auto" w:fill="auto"/>
          </w:tcPr>
          <w:p w14:paraId="14C4114E" w14:textId="77777777" w:rsidR="00283B6B" w:rsidRDefault="00283B6B" w:rsidP="00283B6B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Заключение о соответствии:</w:t>
            </w:r>
          </w:p>
          <w:p w14:paraId="644700DC" w14:textId="77777777" w:rsidR="00BE5977" w:rsidRPr="00767C9C" w:rsidRDefault="00BE5977" w:rsidP="00BE5977">
            <w:pPr>
              <w:spacing w:line="276" w:lineRule="auto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Так как п</w:t>
            </w:r>
            <w:r w:rsid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араметры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матрицы МПК-1</w:t>
            </w:r>
            <w:r w:rsid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1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для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KBT CTK 75907 полностью подходят для обжимки данных изолированных разъемов и </w:t>
            </w:r>
            <w:r w:rsid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превосходят </w:t>
            </w:r>
            <w:r w:rsidR="00AB7C40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параметры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оригинального инструмента </w:t>
            </w:r>
            <w:r w:rsid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Crimp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T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ool 59250</w:t>
            </w: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Pr="00767C9C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- он полностью подходит для выполнения необходимых операций.</w:t>
            </w:r>
          </w:p>
          <w:p w14:paraId="5867EC13" w14:textId="77777777" w:rsidR="001B162E" w:rsidRPr="00767C9C" w:rsidRDefault="001B162E" w:rsidP="007E5A41">
            <w:pPr>
              <w:spacing w:line="276" w:lineRule="auto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</w:pPr>
          </w:p>
          <w:p w14:paraId="673EC5B4" w14:textId="77777777" w:rsidR="00283B6B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457815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 основе анализа данных технического обслуживания и результатов проведенных проверок, упомянутых выше</w:t>
            </w:r>
            <w:r w:rsidRPr="00457815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.</w:t>
            </w:r>
          </w:p>
          <w:p w14:paraId="4528B6A4" w14:textId="6193FFB5" w:rsidR="00283B6B" w:rsidRPr="00AF7F19" w:rsidRDefault="00283B6B" w:rsidP="00283B6B">
            <w:pPr>
              <w:spacing w:line="276" w:lineRule="auto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Based on maintenance data analysis &amp; the performed inspections results mentioned above</w:t>
            </w:r>
            <w:r w:rsidR="0012282F" w:rsidRPr="0012282F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.</w:t>
            </w:r>
          </w:p>
          <w:p w14:paraId="45F37CBB" w14:textId="77777777" w:rsidR="00283B6B" w:rsidRPr="00457815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457815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Комиссия в составе:</w:t>
            </w:r>
          </w:p>
          <w:p w14:paraId="2904F2E4" w14:textId="77777777" w:rsidR="00283B6B" w:rsidRPr="00A329C0" w:rsidRDefault="00283B6B" w:rsidP="00283B6B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The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commission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>:</w:t>
            </w:r>
          </w:p>
          <w:p w14:paraId="3DE6F051" w14:textId="77777777" w:rsidR="00283B6B" w:rsidRPr="00767C9C" w:rsidRDefault="00283B6B" w:rsidP="00283B6B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20"/>
              <w:gridCol w:w="284"/>
              <w:gridCol w:w="1695"/>
              <w:gridCol w:w="283"/>
              <w:gridCol w:w="1134"/>
              <w:gridCol w:w="236"/>
              <w:gridCol w:w="1203"/>
              <w:gridCol w:w="283"/>
              <w:gridCol w:w="1134"/>
            </w:tblGrid>
            <w:tr w:rsidR="00283B6B" w:rsidRPr="00974C73" w14:paraId="31AF7026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5F9E24F2" w14:textId="4DBD3BB8" w:rsidR="00283B6B" w:rsidRPr="00457815" w:rsidRDefault="00283B6B" w:rsidP="00283B6B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</w:t>
                  </w: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ехнический персонал</w:t>
                  </w:r>
                </w:p>
                <w:p w14:paraId="50FC49BB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Maintenance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79A56166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5896776C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1F703D55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2FEDAA37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4BA7CCA2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F6235B8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5B3CFFF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E3F6918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283B6B" w:rsidRPr="00974C73" w14:paraId="71792409" w14:textId="77777777" w:rsidTr="0029791B">
              <w:trPr>
                <w:trHeight w:val="59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326E1EA6" w14:textId="77777777" w:rsidR="00283B6B" w:rsidRPr="0029791B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2"/>
                      <w:szCs w:val="12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459A8CAA" w14:textId="77777777" w:rsidR="00283B6B" w:rsidRPr="0064004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5131EBD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598F0F5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04CCF9A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DC533F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1676F96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483093D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0AA4DB2E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  <w:tr w:rsidR="00283B6B" w:rsidRPr="002D0F1E" w14:paraId="0A98A6D1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4F68738A" w14:textId="77777777" w:rsidR="00283B6B" w:rsidRPr="00457815" w:rsidRDefault="00283B6B" w:rsidP="00283B6B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Инженерно-технологический персонал</w:t>
                  </w:r>
                </w:p>
                <w:p w14:paraId="75256227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Engineering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6335706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A9E4789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552B421D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7942939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09FE75FB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200E4D8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757F0F5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3C3D395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283B6B" w:rsidRPr="0065438E" w14:paraId="20C17AD0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1D444F6F" w14:textId="77777777" w:rsidR="00283B6B" w:rsidRPr="0029791B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0"/>
                      <w:szCs w:val="1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60A80EF1" w14:textId="77777777" w:rsidR="00283B6B" w:rsidRPr="002D0F1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2A52278B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C3B9DE" w14:textId="77777777" w:rsidR="00283B6B" w:rsidRPr="0065438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BBE403B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CB2F551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787A1531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7E8BE0DF" w14:textId="77777777" w:rsidR="00283B6B" w:rsidRPr="0065438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73ED6C0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0C27CA39" w14:textId="77777777" w:rsidR="008B525D" w:rsidRDefault="008B525D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</w:p>
          <w:p w14:paraId="39914917" w14:textId="3139A97C" w:rsidR="00283B6B" w:rsidRPr="00955898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Принято решение принять инструмент/оборудование</w:t>
            </w:r>
            <w:r w:rsidR="00E73777" w:rsidRPr="00E73777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="0060209B" w:rsidRPr="0060209B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KBT CTK 75907</w:t>
            </w: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,</w:t>
            </w:r>
            <w:r w:rsidRPr="0095589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пригодное для </w:t>
            </w:r>
          </w:p>
          <w:p w14:paraId="641229B6" w14:textId="0DD9DCB0" w:rsidR="00283B6B" w:rsidRPr="00955898" w:rsidRDefault="00283B6B" w:rsidP="00283B6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использования во время технического обслуживания</w:t>
            </w:r>
            <w:r w:rsidRPr="00955898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:</w:t>
            </w:r>
            <w:r w:rsidRPr="007200E5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A52251" w:rsidRPr="00A52251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P</w:t>
            </w:r>
            <w:r w:rsidR="00A52251" w:rsidRPr="00A52251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="00A52251" w:rsidRPr="00A52251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N</w:t>
            </w:r>
            <w:r w:rsidR="00A52251" w:rsidRPr="00A52251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C96727" w:rsidRPr="00C96727">
              <w:rPr>
                <w:rFonts w:ascii="Arial" w:hAnsi="Arial" w:cs="Arial"/>
                <w:b/>
                <w:bCs/>
                <w:sz w:val="20"/>
                <w:szCs w:val="20"/>
              </w:rPr>
              <w:t>30-2581-3</w:t>
            </w:r>
            <w:r w:rsidRPr="00767C9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.</w:t>
            </w:r>
          </w:p>
          <w:p w14:paraId="6A4191E2" w14:textId="173931E4" w:rsidR="00283B6B" w:rsidRPr="00A329C0" w:rsidRDefault="00283B6B" w:rsidP="00283B6B">
            <w:pPr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 xml:space="preserve">Decided to accept the tool/equipment suitable for use during maintenance </w:t>
            </w:r>
          </w:p>
          <w:p w14:paraId="4D53643B" w14:textId="43E06869" w:rsidR="00767C9C" w:rsidRPr="00B95296" w:rsidRDefault="00283B6B" w:rsidP="00767C9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Альтернативн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ому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инструмент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у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оборудовани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ю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присвоен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персональный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идентификационный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номер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A329C0">
              <w:rPr>
                <w:rFonts w:ascii="Arial" w:hAnsi="Arial" w:cs="Arial"/>
                <w:b/>
                <w:bCs/>
                <w:color w:val="000000"/>
                <w:spacing w:val="12"/>
                <w:sz w:val="18"/>
                <w:szCs w:val="18"/>
              </w:rPr>
              <w:t>/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Alternate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tool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/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equipment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is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marked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by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/>
                <w:sz w:val="18"/>
                <w:szCs w:val="18"/>
                <w:lang w:val="en-US"/>
              </w:rPr>
              <w:t>ID</w:t>
            </w:r>
            <w:r w:rsidRPr="00A329C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/>
                <w:sz w:val="18"/>
                <w:szCs w:val="18"/>
                <w:lang w:val="en-US"/>
              </w:rPr>
              <w:t>number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>:</w:t>
            </w:r>
            <w:r w:rsidR="00B95296" w:rsidRPr="00B95296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B95296" w:rsidRPr="00B95296">
              <w:rPr>
                <w:rFonts w:ascii="Arial" w:hAnsi="Arial" w:cs="Arial"/>
                <w:b/>
                <w:sz w:val="18"/>
                <w:szCs w:val="18"/>
                <w:lang w:val="en-US"/>
              </w:rPr>
              <w:t>NWT</w:t>
            </w:r>
            <w:r w:rsidR="00B95296" w:rsidRPr="00B95296">
              <w:rPr>
                <w:rFonts w:ascii="Arial" w:hAnsi="Arial" w:cs="Arial"/>
                <w:b/>
                <w:sz w:val="18"/>
                <w:szCs w:val="18"/>
              </w:rPr>
              <w:t>10000</w:t>
            </w:r>
          </w:p>
          <w:p w14:paraId="1EA5FD7E" w14:textId="4C2DBAEA" w:rsidR="00502623" w:rsidRPr="00DF223F" w:rsidRDefault="00502623" w:rsidP="00767C9C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u w:val="single"/>
              </w:rPr>
            </w:pPr>
          </w:p>
        </w:tc>
      </w:tr>
      <w:tr w:rsidR="00283B6B" w:rsidRPr="00DC334F" w14:paraId="69259B6B" w14:textId="77777777" w:rsidTr="0029791B">
        <w:trPr>
          <w:trHeight w:val="1134"/>
        </w:trPr>
        <w:tc>
          <w:tcPr>
            <w:tcW w:w="10632" w:type="dxa"/>
            <w:gridSpan w:val="9"/>
            <w:shd w:val="clear" w:color="auto" w:fill="auto"/>
          </w:tcPr>
          <w:p w14:paraId="043D5543" w14:textId="77777777" w:rsidR="00283B6B" w:rsidRPr="0029791B" w:rsidRDefault="00283B6B" w:rsidP="00283B6B">
            <w:pPr>
              <w:rPr>
                <w:rFonts w:ascii="Arial" w:hAnsi="Arial" w:cs="Arial"/>
                <w:spacing w:val="12"/>
                <w:sz w:val="8"/>
                <w:szCs w:val="8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290"/>
              <w:gridCol w:w="283"/>
              <w:gridCol w:w="1000"/>
              <w:gridCol w:w="283"/>
              <w:gridCol w:w="1276"/>
              <w:gridCol w:w="283"/>
              <w:gridCol w:w="1694"/>
              <w:gridCol w:w="284"/>
              <w:gridCol w:w="1708"/>
            </w:tblGrid>
            <w:tr w:rsidR="00283B6B" w:rsidRPr="008B525D" w14:paraId="59F8AB5A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FFCA87B" w14:textId="77777777" w:rsidR="00283B6B" w:rsidRPr="00F50533" w:rsidRDefault="00283B6B" w:rsidP="00283B6B">
                  <w:pPr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</w:pP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Начальник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  <w:t xml:space="preserve"> 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ИТО</w:t>
                  </w:r>
                </w:p>
                <w:p w14:paraId="5AD858E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Engineering Department Manager</w:t>
                  </w:r>
                  <w:r w:rsidRPr="00974C73"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: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38D7E7DE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4DE707D7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332494EE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1D722F6D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40922E95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311D6A1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1E63C9C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541020D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</w:tr>
            <w:tr w:rsidR="00283B6B" w:rsidRPr="00974C73" w14:paraId="78007ADD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3D274A3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2BD15BFF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19C303C1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6973CCD7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A864A1F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D63DF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3213D0C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D3CFD91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7D88202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45765EF4" w14:textId="77777777" w:rsidR="00283B6B" w:rsidRPr="00DC334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</w:p>
        </w:tc>
      </w:tr>
    </w:tbl>
    <w:p w14:paraId="6EC40D48" w14:textId="07E2A6D3" w:rsidR="0065438E" w:rsidRPr="002F3308" w:rsidRDefault="0065438E" w:rsidP="0065438E">
      <w:pPr>
        <w:tabs>
          <w:tab w:val="left" w:pos="2419"/>
        </w:tabs>
        <w:rPr>
          <w:rFonts w:ascii="Arial" w:hAnsi="Arial" w:cs="Arial"/>
          <w:sz w:val="20"/>
          <w:szCs w:val="20"/>
          <w:lang w:val="en-US"/>
        </w:rPr>
      </w:pPr>
    </w:p>
    <w:sectPr w:rsidR="0065438E" w:rsidRPr="002F3308" w:rsidSect="00201749">
      <w:headerReference w:type="default" r:id="rId7"/>
      <w:footerReference w:type="default" r:id="rId8"/>
      <w:pgSz w:w="11906" w:h="16838"/>
      <w:pgMar w:top="426" w:right="850" w:bottom="142" w:left="1701" w:header="39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C967C6" w14:textId="77777777" w:rsidR="0053222C" w:rsidRDefault="0053222C" w:rsidP="0065438E">
      <w:r>
        <w:separator/>
      </w:r>
    </w:p>
  </w:endnote>
  <w:endnote w:type="continuationSeparator" w:id="0">
    <w:p w14:paraId="0919C9A0" w14:textId="77777777" w:rsidR="0053222C" w:rsidRDefault="0053222C" w:rsidP="006543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5670"/>
      <w:gridCol w:w="4962"/>
    </w:tblGrid>
    <w:tr w:rsidR="00EB3DA6" w14:paraId="6AB9C062" w14:textId="77777777" w:rsidTr="003604BB">
      <w:tc>
        <w:tcPr>
          <w:tcW w:w="5670" w:type="dxa"/>
          <w:vAlign w:val="center"/>
        </w:tcPr>
        <w:p w14:paraId="43589480" w14:textId="7AA7C854" w:rsidR="00EB3DA6" w:rsidRPr="00265FCD" w:rsidRDefault="00EB3DA6" w:rsidP="00A60AD1">
          <w:pPr>
            <w:pStyle w:val="a9"/>
            <w:spacing w:before="120" w:after="120"/>
            <w:rPr>
              <w:rFonts w:ascii="Arial" w:hAnsi="Arial" w:cs="Arial"/>
              <w:sz w:val="20"/>
              <w:szCs w:val="20"/>
            </w:rPr>
          </w:pPr>
          <w:r w:rsidRPr="00265FCD">
            <w:rPr>
              <w:rFonts w:ascii="Arial" w:hAnsi="Arial" w:cs="Arial"/>
              <w:sz w:val="20"/>
              <w:szCs w:val="20"/>
            </w:rPr>
            <w:t>Форма АТ 025. Ревизия 00. Дата: 13.05.2024</w:t>
          </w:r>
        </w:p>
      </w:tc>
      <w:tc>
        <w:tcPr>
          <w:tcW w:w="4962" w:type="dxa"/>
          <w:vAlign w:val="center"/>
        </w:tcPr>
        <w:p w14:paraId="3845D99A" w14:textId="77B838CC" w:rsidR="00EB3DA6" w:rsidRPr="00767C9C" w:rsidRDefault="00EB3DA6" w:rsidP="00991BC5">
          <w:pPr>
            <w:pStyle w:val="a9"/>
            <w:spacing w:before="120" w:after="120"/>
            <w:jc w:val="right"/>
            <w:rPr>
              <w:rFonts w:ascii="Arial" w:hAnsi="Arial" w:cs="Arial"/>
              <w:sz w:val="20"/>
              <w:szCs w:val="20"/>
              <w:lang w:val="en-US"/>
            </w:rPr>
          </w:pPr>
          <w:r w:rsidRPr="00265FCD">
            <w:rPr>
              <w:rFonts w:ascii="Arial" w:hAnsi="Arial" w:cs="Arial"/>
              <w:sz w:val="20"/>
              <w:szCs w:val="20"/>
            </w:rPr>
            <w:t xml:space="preserve">Страница 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instrText>PAGE  \* Arabic  \* MERGEFORMAT</w:instrTex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 w:rsidR="00991BC5">
            <w:rPr>
              <w:rFonts w:ascii="Arial" w:hAnsi="Arial" w:cs="Arial"/>
              <w:b/>
              <w:bCs/>
              <w:noProof/>
              <w:sz w:val="20"/>
              <w:szCs w:val="20"/>
            </w:rPr>
            <w:t>2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  <w:r w:rsidRPr="00265FCD">
            <w:rPr>
              <w:rFonts w:ascii="Arial" w:hAnsi="Arial" w:cs="Arial"/>
              <w:sz w:val="20"/>
              <w:szCs w:val="20"/>
            </w:rPr>
            <w:t xml:space="preserve"> из </w:t>
          </w:r>
          <w:r w:rsidR="00767C9C">
            <w:rPr>
              <w:rFonts w:ascii="Arial" w:hAnsi="Arial" w:cs="Arial"/>
              <w:sz w:val="20"/>
              <w:szCs w:val="20"/>
              <w:lang w:val="en-US"/>
            </w:rPr>
            <w:t>1</w:t>
          </w:r>
        </w:p>
      </w:tc>
    </w:tr>
  </w:tbl>
  <w:p w14:paraId="6A1F67EA" w14:textId="77777777" w:rsidR="0065438E" w:rsidRPr="00EB3DA6" w:rsidRDefault="0065438E" w:rsidP="00EB3DA6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637E4A" w14:textId="77777777" w:rsidR="0053222C" w:rsidRDefault="0053222C" w:rsidP="0065438E">
      <w:r>
        <w:separator/>
      </w:r>
    </w:p>
  </w:footnote>
  <w:footnote w:type="continuationSeparator" w:id="0">
    <w:p w14:paraId="2737B011" w14:textId="77777777" w:rsidR="0053222C" w:rsidRDefault="0053222C" w:rsidP="006543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3120"/>
      <w:gridCol w:w="7512"/>
    </w:tblGrid>
    <w:tr w:rsidR="00AB1125" w:rsidRPr="005C117E" w14:paraId="3C44D05B" w14:textId="77777777" w:rsidTr="006E55EE">
      <w:trPr>
        <w:trHeight w:val="1125"/>
      </w:trPr>
      <w:tc>
        <w:tcPr>
          <w:tcW w:w="3120" w:type="dxa"/>
          <w:vAlign w:val="center"/>
        </w:tcPr>
        <w:p w14:paraId="65D1E5A1" w14:textId="436AE315" w:rsidR="00AB1125" w:rsidRDefault="00AB1125" w:rsidP="00AB1125">
          <w:pPr>
            <w:pStyle w:val="a7"/>
            <w:jc w:val="center"/>
          </w:pPr>
          <w:r>
            <w:rPr>
              <w:noProof/>
            </w:rPr>
            <w:drawing>
              <wp:inline distT="0" distB="0" distL="0" distR="0" wp14:anchorId="76966AC7" wp14:editId="76182C0D">
                <wp:extent cx="1463167" cy="586791"/>
                <wp:effectExtent l="0" t="0" r="3810" b="3810"/>
                <wp:docPr id="18283993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28399330" name="Рисунок 1828399330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3167" cy="5867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12" w:type="dxa"/>
          <w:vAlign w:val="center"/>
        </w:tcPr>
        <w:p w14:paraId="1566D53D" w14:textId="77777777" w:rsidR="00AB1125" w:rsidRPr="00AB1125" w:rsidRDefault="00AB1125" w:rsidP="00AB1125">
          <w:pPr>
            <w:ind w:left="-108"/>
            <w:jc w:val="center"/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</w:pPr>
          <w:r w:rsidRPr="00AB1125"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  <w:t>Отчёт о пригодности альтернативного АТИ</w:t>
          </w:r>
        </w:p>
        <w:p w14:paraId="40634B19" w14:textId="2DCE6C23" w:rsidR="009E426B" w:rsidRPr="008B525D" w:rsidRDefault="00AB1125" w:rsidP="00991BC5">
          <w:pPr>
            <w:pStyle w:val="a7"/>
            <w:jc w:val="center"/>
            <w:rPr>
              <w:rFonts w:ascii="Arial" w:hAnsi="Arial" w:cs="Arial"/>
              <w:color w:val="000000"/>
              <w:spacing w:val="24"/>
            </w:rPr>
          </w:pP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Tool</w:t>
          </w:r>
          <w:r w:rsidRPr="008B525D">
            <w:rPr>
              <w:rFonts w:ascii="Arial" w:hAnsi="Arial" w:cs="Arial"/>
              <w:color w:val="000000"/>
              <w:spacing w:val="24"/>
            </w:rPr>
            <w:t>/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Equipment</w:t>
          </w:r>
          <w:r w:rsidRPr="008B525D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Conformity</w:t>
          </w:r>
          <w:r w:rsidRPr="008B525D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Report</w:t>
          </w:r>
          <w:r w:rsidRPr="008B525D">
            <w:rPr>
              <w:rFonts w:ascii="Arial" w:hAnsi="Arial" w:cs="Arial"/>
              <w:color w:val="000000"/>
              <w:spacing w:val="24"/>
            </w:rPr>
            <w:t xml:space="preserve"> </w:t>
          </w:r>
          <w:r w:rsidR="004E78E3" w:rsidRPr="008B525D">
            <w:rPr>
              <w:rFonts w:ascii="Arial" w:hAnsi="Arial" w:cs="Arial"/>
              <w:color w:val="000000"/>
              <w:spacing w:val="24"/>
            </w:rPr>
            <w:t>№</w:t>
          </w:r>
          <w:r w:rsidR="008B525D" w:rsidRPr="008B525D">
            <w:rPr>
              <w:rFonts w:ascii="Arial" w:hAnsi="Arial" w:cs="Arial"/>
              <w:color w:val="000000"/>
              <w:spacing w:val="24"/>
            </w:rPr>
            <w:t>65</w:t>
          </w:r>
        </w:p>
      </w:tc>
    </w:tr>
  </w:tbl>
  <w:p w14:paraId="231E6696" w14:textId="3C181E54" w:rsidR="00AB1125" w:rsidRPr="008B525D" w:rsidRDefault="00AB1125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D92"/>
    <w:rsid w:val="000108E8"/>
    <w:rsid w:val="00020B29"/>
    <w:rsid w:val="00020B3D"/>
    <w:rsid w:val="000352C1"/>
    <w:rsid w:val="00035480"/>
    <w:rsid w:val="00037E08"/>
    <w:rsid w:val="00054E79"/>
    <w:rsid w:val="000606D4"/>
    <w:rsid w:val="0007130D"/>
    <w:rsid w:val="00076733"/>
    <w:rsid w:val="000817B1"/>
    <w:rsid w:val="000858F2"/>
    <w:rsid w:val="000867DC"/>
    <w:rsid w:val="00090789"/>
    <w:rsid w:val="0009468A"/>
    <w:rsid w:val="00096CA3"/>
    <w:rsid w:val="000A5AE1"/>
    <w:rsid w:val="000B15D9"/>
    <w:rsid w:val="000B6B27"/>
    <w:rsid w:val="000D6C76"/>
    <w:rsid w:val="000D73DD"/>
    <w:rsid w:val="000D7F96"/>
    <w:rsid w:val="0011089F"/>
    <w:rsid w:val="00110A32"/>
    <w:rsid w:val="001140DB"/>
    <w:rsid w:val="00117FCF"/>
    <w:rsid w:val="0012282F"/>
    <w:rsid w:val="00127906"/>
    <w:rsid w:val="001361C8"/>
    <w:rsid w:val="00136BB8"/>
    <w:rsid w:val="001421F5"/>
    <w:rsid w:val="00143DB2"/>
    <w:rsid w:val="0014528D"/>
    <w:rsid w:val="00150B8C"/>
    <w:rsid w:val="001515C1"/>
    <w:rsid w:val="00162651"/>
    <w:rsid w:val="00166836"/>
    <w:rsid w:val="00170B0C"/>
    <w:rsid w:val="0017285A"/>
    <w:rsid w:val="00172F7F"/>
    <w:rsid w:val="00180369"/>
    <w:rsid w:val="00186881"/>
    <w:rsid w:val="001B162E"/>
    <w:rsid w:val="001B1A2C"/>
    <w:rsid w:val="001B66BE"/>
    <w:rsid w:val="001C160F"/>
    <w:rsid w:val="001C795E"/>
    <w:rsid w:val="001D34E3"/>
    <w:rsid w:val="001D38C3"/>
    <w:rsid w:val="001E7801"/>
    <w:rsid w:val="001E7A3D"/>
    <w:rsid w:val="001E7EB6"/>
    <w:rsid w:val="001F0D57"/>
    <w:rsid w:val="001F1408"/>
    <w:rsid w:val="00201749"/>
    <w:rsid w:val="002147F6"/>
    <w:rsid w:val="00217E75"/>
    <w:rsid w:val="002220A4"/>
    <w:rsid w:val="0023404B"/>
    <w:rsid w:val="00237195"/>
    <w:rsid w:val="00243619"/>
    <w:rsid w:val="002523A3"/>
    <w:rsid w:val="00252939"/>
    <w:rsid w:val="00257F3B"/>
    <w:rsid w:val="00265FCD"/>
    <w:rsid w:val="00273E89"/>
    <w:rsid w:val="002746D0"/>
    <w:rsid w:val="00281E8A"/>
    <w:rsid w:val="00283B6B"/>
    <w:rsid w:val="00291750"/>
    <w:rsid w:val="00291F28"/>
    <w:rsid w:val="0029791B"/>
    <w:rsid w:val="002A3087"/>
    <w:rsid w:val="002A6958"/>
    <w:rsid w:val="002B0894"/>
    <w:rsid w:val="002B6007"/>
    <w:rsid w:val="002C4967"/>
    <w:rsid w:val="002D0F1E"/>
    <w:rsid w:val="002E6282"/>
    <w:rsid w:val="002E72F7"/>
    <w:rsid w:val="002F1796"/>
    <w:rsid w:val="002F20EB"/>
    <w:rsid w:val="002F295B"/>
    <w:rsid w:val="002F3308"/>
    <w:rsid w:val="0030089B"/>
    <w:rsid w:val="00300EA1"/>
    <w:rsid w:val="0030167D"/>
    <w:rsid w:val="00315EDC"/>
    <w:rsid w:val="003255FC"/>
    <w:rsid w:val="003258EC"/>
    <w:rsid w:val="00334D27"/>
    <w:rsid w:val="00336C24"/>
    <w:rsid w:val="00343CC9"/>
    <w:rsid w:val="003455FA"/>
    <w:rsid w:val="00355F61"/>
    <w:rsid w:val="0035723D"/>
    <w:rsid w:val="003604BB"/>
    <w:rsid w:val="00362C0B"/>
    <w:rsid w:val="003676BE"/>
    <w:rsid w:val="00377D63"/>
    <w:rsid w:val="00390EEE"/>
    <w:rsid w:val="0039649B"/>
    <w:rsid w:val="00397F47"/>
    <w:rsid w:val="003A3C44"/>
    <w:rsid w:val="003A6197"/>
    <w:rsid w:val="003B54E3"/>
    <w:rsid w:val="003E0B9D"/>
    <w:rsid w:val="003E0E55"/>
    <w:rsid w:val="003E13C6"/>
    <w:rsid w:val="003E78ED"/>
    <w:rsid w:val="003F10FD"/>
    <w:rsid w:val="003F523E"/>
    <w:rsid w:val="003F77ED"/>
    <w:rsid w:val="00403BEF"/>
    <w:rsid w:val="00407B87"/>
    <w:rsid w:val="0041064B"/>
    <w:rsid w:val="0041746A"/>
    <w:rsid w:val="00424B0F"/>
    <w:rsid w:val="004372DD"/>
    <w:rsid w:val="00444C88"/>
    <w:rsid w:val="004577D6"/>
    <w:rsid w:val="0046284D"/>
    <w:rsid w:val="00464250"/>
    <w:rsid w:val="00473FEE"/>
    <w:rsid w:val="00483194"/>
    <w:rsid w:val="0048556C"/>
    <w:rsid w:val="0048567F"/>
    <w:rsid w:val="004937D8"/>
    <w:rsid w:val="004A4911"/>
    <w:rsid w:val="004A5527"/>
    <w:rsid w:val="004B588C"/>
    <w:rsid w:val="004B7133"/>
    <w:rsid w:val="004C0D73"/>
    <w:rsid w:val="004C10EC"/>
    <w:rsid w:val="004C3D5C"/>
    <w:rsid w:val="004C514C"/>
    <w:rsid w:val="004D06DC"/>
    <w:rsid w:val="004E786B"/>
    <w:rsid w:val="004E78E3"/>
    <w:rsid w:val="004F130A"/>
    <w:rsid w:val="004F4BF2"/>
    <w:rsid w:val="00501E89"/>
    <w:rsid w:val="00502623"/>
    <w:rsid w:val="005041AE"/>
    <w:rsid w:val="00526F37"/>
    <w:rsid w:val="0053222C"/>
    <w:rsid w:val="005322C3"/>
    <w:rsid w:val="0053640C"/>
    <w:rsid w:val="005423DB"/>
    <w:rsid w:val="0054579D"/>
    <w:rsid w:val="0055425C"/>
    <w:rsid w:val="00554536"/>
    <w:rsid w:val="005710E0"/>
    <w:rsid w:val="00584C8D"/>
    <w:rsid w:val="00585E05"/>
    <w:rsid w:val="00596377"/>
    <w:rsid w:val="005A6E5C"/>
    <w:rsid w:val="005B14FE"/>
    <w:rsid w:val="005B2912"/>
    <w:rsid w:val="005B55B4"/>
    <w:rsid w:val="005C117E"/>
    <w:rsid w:val="005C214C"/>
    <w:rsid w:val="005C558E"/>
    <w:rsid w:val="005D388B"/>
    <w:rsid w:val="005D6DEA"/>
    <w:rsid w:val="005F331C"/>
    <w:rsid w:val="0060209B"/>
    <w:rsid w:val="00617D64"/>
    <w:rsid w:val="00620D50"/>
    <w:rsid w:val="0062188D"/>
    <w:rsid w:val="00626857"/>
    <w:rsid w:val="00630233"/>
    <w:rsid w:val="00632DA4"/>
    <w:rsid w:val="006336BA"/>
    <w:rsid w:val="00640044"/>
    <w:rsid w:val="00642A04"/>
    <w:rsid w:val="006467E7"/>
    <w:rsid w:val="0065438E"/>
    <w:rsid w:val="0066716F"/>
    <w:rsid w:val="00670FEB"/>
    <w:rsid w:val="00686E42"/>
    <w:rsid w:val="00687578"/>
    <w:rsid w:val="00687D23"/>
    <w:rsid w:val="00693BEF"/>
    <w:rsid w:val="006958A7"/>
    <w:rsid w:val="00696A5D"/>
    <w:rsid w:val="006A0248"/>
    <w:rsid w:val="006A37E5"/>
    <w:rsid w:val="006B0A54"/>
    <w:rsid w:val="006B4DD4"/>
    <w:rsid w:val="006B6469"/>
    <w:rsid w:val="006C218A"/>
    <w:rsid w:val="006C35B4"/>
    <w:rsid w:val="006D11E8"/>
    <w:rsid w:val="006E32FC"/>
    <w:rsid w:val="006E55EE"/>
    <w:rsid w:val="006F15EE"/>
    <w:rsid w:val="006F7360"/>
    <w:rsid w:val="00707860"/>
    <w:rsid w:val="0071067F"/>
    <w:rsid w:val="0071355F"/>
    <w:rsid w:val="0071464A"/>
    <w:rsid w:val="007169D0"/>
    <w:rsid w:val="00717700"/>
    <w:rsid w:val="007200E5"/>
    <w:rsid w:val="00730EA1"/>
    <w:rsid w:val="00737788"/>
    <w:rsid w:val="00747121"/>
    <w:rsid w:val="007565B2"/>
    <w:rsid w:val="00760971"/>
    <w:rsid w:val="00767C9C"/>
    <w:rsid w:val="00786396"/>
    <w:rsid w:val="007A3480"/>
    <w:rsid w:val="007A4FF8"/>
    <w:rsid w:val="007B2CAD"/>
    <w:rsid w:val="007C1FD3"/>
    <w:rsid w:val="007C43A7"/>
    <w:rsid w:val="007C5238"/>
    <w:rsid w:val="007C6026"/>
    <w:rsid w:val="007D1666"/>
    <w:rsid w:val="007D3FD9"/>
    <w:rsid w:val="007D6BCD"/>
    <w:rsid w:val="007E3A53"/>
    <w:rsid w:val="007E5A41"/>
    <w:rsid w:val="007F0A32"/>
    <w:rsid w:val="007F5D08"/>
    <w:rsid w:val="00804FA6"/>
    <w:rsid w:val="00806F10"/>
    <w:rsid w:val="00823D6A"/>
    <w:rsid w:val="00834396"/>
    <w:rsid w:val="00846C8D"/>
    <w:rsid w:val="0085350F"/>
    <w:rsid w:val="00854243"/>
    <w:rsid w:val="00856221"/>
    <w:rsid w:val="008664C8"/>
    <w:rsid w:val="00866DB5"/>
    <w:rsid w:val="00874F4D"/>
    <w:rsid w:val="00877121"/>
    <w:rsid w:val="00880375"/>
    <w:rsid w:val="00884412"/>
    <w:rsid w:val="0089577C"/>
    <w:rsid w:val="008B4123"/>
    <w:rsid w:val="008B525D"/>
    <w:rsid w:val="008C7E9D"/>
    <w:rsid w:val="008D076B"/>
    <w:rsid w:val="008E086E"/>
    <w:rsid w:val="008E344C"/>
    <w:rsid w:val="008E52FC"/>
    <w:rsid w:val="008E63B6"/>
    <w:rsid w:val="00901405"/>
    <w:rsid w:val="009069F0"/>
    <w:rsid w:val="00907E74"/>
    <w:rsid w:val="00912B8E"/>
    <w:rsid w:val="0091705F"/>
    <w:rsid w:val="00932375"/>
    <w:rsid w:val="00935AF9"/>
    <w:rsid w:val="00947510"/>
    <w:rsid w:val="00951215"/>
    <w:rsid w:val="00952D57"/>
    <w:rsid w:val="00954A8F"/>
    <w:rsid w:val="00955898"/>
    <w:rsid w:val="009638EF"/>
    <w:rsid w:val="0097231F"/>
    <w:rsid w:val="00974C73"/>
    <w:rsid w:val="00982B34"/>
    <w:rsid w:val="0098507E"/>
    <w:rsid w:val="00986586"/>
    <w:rsid w:val="00991BC5"/>
    <w:rsid w:val="009924F9"/>
    <w:rsid w:val="00993CF9"/>
    <w:rsid w:val="0099512A"/>
    <w:rsid w:val="009A3629"/>
    <w:rsid w:val="009B534E"/>
    <w:rsid w:val="009C40E3"/>
    <w:rsid w:val="009E0505"/>
    <w:rsid w:val="009E426B"/>
    <w:rsid w:val="009F1C53"/>
    <w:rsid w:val="00A057D6"/>
    <w:rsid w:val="00A14162"/>
    <w:rsid w:val="00A17106"/>
    <w:rsid w:val="00A2060A"/>
    <w:rsid w:val="00A329C0"/>
    <w:rsid w:val="00A32D62"/>
    <w:rsid w:val="00A47702"/>
    <w:rsid w:val="00A47D3E"/>
    <w:rsid w:val="00A52251"/>
    <w:rsid w:val="00A56976"/>
    <w:rsid w:val="00A60AD1"/>
    <w:rsid w:val="00A635F4"/>
    <w:rsid w:val="00A63751"/>
    <w:rsid w:val="00A72A8A"/>
    <w:rsid w:val="00A74391"/>
    <w:rsid w:val="00A76D63"/>
    <w:rsid w:val="00A80646"/>
    <w:rsid w:val="00A87038"/>
    <w:rsid w:val="00AA6188"/>
    <w:rsid w:val="00AA7BBC"/>
    <w:rsid w:val="00AB1125"/>
    <w:rsid w:val="00AB23C7"/>
    <w:rsid w:val="00AB7C40"/>
    <w:rsid w:val="00AD1A47"/>
    <w:rsid w:val="00AD5106"/>
    <w:rsid w:val="00AE19EF"/>
    <w:rsid w:val="00AF51C2"/>
    <w:rsid w:val="00AF7F19"/>
    <w:rsid w:val="00B05366"/>
    <w:rsid w:val="00B139EF"/>
    <w:rsid w:val="00B14661"/>
    <w:rsid w:val="00B3121C"/>
    <w:rsid w:val="00B34A02"/>
    <w:rsid w:val="00B41F28"/>
    <w:rsid w:val="00B466CC"/>
    <w:rsid w:val="00B467C7"/>
    <w:rsid w:val="00B57999"/>
    <w:rsid w:val="00B64094"/>
    <w:rsid w:val="00B716D9"/>
    <w:rsid w:val="00B8047E"/>
    <w:rsid w:val="00B837AD"/>
    <w:rsid w:val="00B86D1F"/>
    <w:rsid w:val="00B95296"/>
    <w:rsid w:val="00BB0F3D"/>
    <w:rsid w:val="00BC563F"/>
    <w:rsid w:val="00BD6BB7"/>
    <w:rsid w:val="00BE08D9"/>
    <w:rsid w:val="00BE5977"/>
    <w:rsid w:val="00BF05D5"/>
    <w:rsid w:val="00BF07FE"/>
    <w:rsid w:val="00C01D75"/>
    <w:rsid w:val="00C17CD0"/>
    <w:rsid w:val="00C33FB1"/>
    <w:rsid w:val="00C34FF4"/>
    <w:rsid w:val="00C40F38"/>
    <w:rsid w:val="00C5085A"/>
    <w:rsid w:val="00C66A81"/>
    <w:rsid w:val="00C721C6"/>
    <w:rsid w:val="00C85F2D"/>
    <w:rsid w:val="00C93A2A"/>
    <w:rsid w:val="00C94B62"/>
    <w:rsid w:val="00C96582"/>
    <w:rsid w:val="00C96727"/>
    <w:rsid w:val="00CA46BD"/>
    <w:rsid w:val="00CA5DE1"/>
    <w:rsid w:val="00CB0043"/>
    <w:rsid w:val="00CD422F"/>
    <w:rsid w:val="00CE24F2"/>
    <w:rsid w:val="00CE3CDC"/>
    <w:rsid w:val="00CF5C5B"/>
    <w:rsid w:val="00D07CB4"/>
    <w:rsid w:val="00D15458"/>
    <w:rsid w:val="00D31D92"/>
    <w:rsid w:val="00D32271"/>
    <w:rsid w:val="00D330CF"/>
    <w:rsid w:val="00D37E3C"/>
    <w:rsid w:val="00D45340"/>
    <w:rsid w:val="00D47B63"/>
    <w:rsid w:val="00D71D7C"/>
    <w:rsid w:val="00D74D37"/>
    <w:rsid w:val="00D76999"/>
    <w:rsid w:val="00D77EDE"/>
    <w:rsid w:val="00D84980"/>
    <w:rsid w:val="00D85D4D"/>
    <w:rsid w:val="00DA2C45"/>
    <w:rsid w:val="00DA33BE"/>
    <w:rsid w:val="00DA47F3"/>
    <w:rsid w:val="00DB2F69"/>
    <w:rsid w:val="00DB5782"/>
    <w:rsid w:val="00DC334F"/>
    <w:rsid w:val="00DF223F"/>
    <w:rsid w:val="00DF3D8C"/>
    <w:rsid w:val="00DF6742"/>
    <w:rsid w:val="00DF6E82"/>
    <w:rsid w:val="00E0062A"/>
    <w:rsid w:val="00E07C64"/>
    <w:rsid w:val="00E13CA6"/>
    <w:rsid w:val="00E36A78"/>
    <w:rsid w:val="00E53028"/>
    <w:rsid w:val="00E73777"/>
    <w:rsid w:val="00E816EC"/>
    <w:rsid w:val="00EA64B5"/>
    <w:rsid w:val="00EA6CC6"/>
    <w:rsid w:val="00EB3DA6"/>
    <w:rsid w:val="00EC19F7"/>
    <w:rsid w:val="00EC1B7C"/>
    <w:rsid w:val="00ED5BCB"/>
    <w:rsid w:val="00ED65C5"/>
    <w:rsid w:val="00EE04D9"/>
    <w:rsid w:val="00EE19EC"/>
    <w:rsid w:val="00EF0AC7"/>
    <w:rsid w:val="00EF4C69"/>
    <w:rsid w:val="00EF69DA"/>
    <w:rsid w:val="00F02F84"/>
    <w:rsid w:val="00F0512E"/>
    <w:rsid w:val="00F134B5"/>
    <w:rsid w:val="00F21C6F"/>
    <w:rsid w:val="00F22268"/>
    <w:rsid w:val="00F238EB"/>
    <w:rsid w:val="00F27F4A"/>
    <w:rsid w:val="00F479C8"/>
    <w:rsid w:val="00F50533"/>
    <w:rsid w:val="00F52CFA"/>
    <w:rsid w:val="00F616DE"/>
    <w:rsid w:val="00F64568"/>
    <w:rsid w:val="00F656F5"/>
    <w:rsid w:val="00F67742"/>
    <w:rsid w:val="00F701EF"/>
    <w:rsid w:val="00F93503"/>
    <w:rsid w:val="00FB21A7"/>
    <w:rsid w:val="00FB7716"/>
    <w:rsid w:val="00FC1E7F"/>
    <w:rsid w:val="00FE351E"/>
    <w:rsid w:val="00FE627D"/>
    <w:rsid w:val="00FE67CA"/>
    <w:rsid w:val="00FF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A8D087E"/>
  <w15:chartTrackingRefBased/>
  <w15:docId w15:val="{C4013958-F313-4AF8-8A0F-3B80F9D7E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E5A41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4372D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rsid w:val="00DF6E8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D31D92"/>
    <w:rPr>
      <w:b/>
      <w:bCs/>
    </w:rPr>
  </w:style>
  <w:style w:type="table" w:styleId="a4">
    <w:name w:val="Table Grid"/>
    <w:basedOn w:val="a1"/>
    <w:uiPriority w:val="59"/>
    <w:rsid w:val="00CA46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rsid w:val="0074712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74712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65438E"/>
    <w:rPr>
      <w:sz w:val="24"/>
      <w:szCs w:val="24"/>
    </w:rPr>
  </w:style>
  <w:style w:type="paragraph" w:styleId="a9">
    <w:name w:val="footer"/>
    <w:basedOn w:val="a"/>
    <w:link w:val="aa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65438E"/>
    <w:rPr>
      <w:sz w:val="24"/>
      <w:szCs w:val="24"/>
    </w:rPr>
  </w:style>
  <w:style w:type="paragraph" w:styleId="ab">
    <w:name w:val="footnote text"/>
    <w:basedOn w:val="a"/>
    <w:link w:val="ac"/>
    <w:rsid w:val="00F67742"/>
    <w:rPr>
      <w:sz w:val="20"/>
      <w:szCs w:val="20"/>
    </w:rPr>
  </w:style>
  <w:style w:type="character" w:customStyle="1" w:styleId="ac">
    <w:name w:val="Текст сноски Знак"/>
    <w:basedOn w:val="a0"/>
    <w:link w:val="ab"/>
    <w:rsid w:val="00F67742"/>
  </w:style>
  <w:style w:type="character" w:styleId="ad">
    <w:name w:val="footnote reference"/>
    <w:rsid w:val="00F67742"/>
    <w:rPr>
      <w:vertAlign w:val="superscript"/>
    </w:rPr>
  </w:style>
  <w:style w:type="paragraph" w:customStyle="1" w:styleId="Default">
    <w:name w:val="Default"/>
    <w:rsid w:val="00B86D1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4372DD"/>
    <w:rPr>
      <w:b/>
      <w:bCs/>
      <w:kern w:val="36"/>
      <w:sz w:val="48"/>
      <w:szCs w:val="48"/>
    </w:rPr>
  </w:style>
  <w:style w:type="paragraph" w:styleId="ae">
    <w:name w:val="Normal (Web)"/>
    <w:basedOn w:val="a"/>
    <w:rsid w:val="00B64094"/>
  </w:style>
  <w:style w:type="character" w:customStyle="1" w:styleId="30">
    <w:name w:val="Заголовок 3 Знак"/>
    <w:basedOn w:val="a0"/>
    <w:link w:val="3"/>
    <w:semiHidden/>
    <w:rsid w:val="00DF6E8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6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3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64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29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00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229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10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1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54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834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BE2114-55B1-44C6-8384-E5701EB3F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Lukoil Overseas</Company>
  <LinksUpToDate>false</LinksUpToDate>
  <CharactersWithSpaces>2258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 Pozdnyakov</dc:creator>
  <cp:keywords/>
  <cp:lastModifiedBy>Алексей Жолтиков</cp:lastModifiedBy>
  <cp:revision>35</cp:revision>
  <cp:lastPrinted>2024-10-07T05:17:00Z</cp:lastPrinted>
  <dcterms:created xsi:type="dcterms:W3CDTF">2024-06-20T05:50:00Z</dcterms:created>
  <dcterms:modified xsi:type="dcterms:W3CDTF">2024-11-05T09:09:00Z</dcterms:modified>
</cp:coreProperties>
</file>