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3B6EB2F7" w:rsidR="00054E79" w:rsidRPr="00EE6392" w:rsidRDefault="0073037D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73037D">
              <w:rPr>
                <w:sz w:val="20"/>
                <w:szCs w:val="20"/>
              </w:rPr>
              <w:t>Rhodorsil</w:t>
            </w:r>
            <w:proofErr w:type="spellEnd"/>
            <w:r w:rsidRPr="0073037D">
              <w:rPr>
                <w:sz w:val="20"/>
                <w:szCs w:val="20"/>
              </w:rPr>
              <w:t xml:space="preserve"> CAF 4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09E1D103" w:rsidR="00054E79" w:rsidRPr="00864643" w:rsidRDefault="0073037D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73037D">
              <w:rPr>
                <w:sz w:val="20"/>
                <w:szCs w:val="20"/>
              </w:rPr>
              <w:t>3124961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337499FD" w:rsidR="00054E79" w:rsidRPr="00EE6392" w:rsidRDefault="0073037D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z w:val="20"/>
                <w:szCs w:val="20"/>
              </w:rPr>
              <w:t>RTV106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FC96AE5" w14:textId="77777777" w:rsidR="0073037D" w:rsidRPr="0073037D" w:rsidRDefault="0073037D" w:rsidP="0073037D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4292491</w:t>
            </w:r>
          </w:p>
          <w:p w14:paraId="6D16DABC" w14:textId="77777777" w:rsidR="0073037D" w:rsidRPr="0073037D" w:rsidRDefault="0073037D" w:rsidP="0073037D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4328733</w:t>
            </w:r>
          </w:p>
          <w:p w14:paraId="5CF6539E" w14:textId="20D24EC4" w:rsidR="00864643" w:rsidRPr="00864643" w:rsidRDefault="0073037D" w:rsidP="0073037D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4358532</w:t>
            </w:r>
          </w:p>
        </w:tc>
      </w:tr>
      <w:tr w:rsidR="00AA5881" w:rsidRPr="00CB684A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5F02FC32" w:rsidR="00AA5881" w:rsidRPr="00CB684A" w:rsidRDefault="00FB36D6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FB36D6">
              <w:rPr>
                <w:b/>
                <w:bCs/>
                <w:spacing w:val="12"/>
                <w:sz w:val="20"/>
                <w:szCs w:val="20"/>
                <w:lang w:val="en-US"/>
              </w:rPr>
              <w:t>Technical Data Sheet №746-V2 – 2022/05/24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6FB765AF" w:rsidR="00AA5881" w:rsidRPr="00EE6392" w:rsidRDefault="0073037D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21 CFR 177.2600; MIL-A-46106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DC334F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 Data ref.: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39B04CDB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 w:rsid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ASSEMBLY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» CMM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33-47-11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49091DE3" w:rsidR="00256727" w:rsidRPr="00CB684A" w:rsidRDefault="0073037D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>Силиконовый</w:t>
            </w:r>
            <w:proofErr w:type="spellEnd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3037D">
              <w:rPr>
                <w:rFonts w:ascii="Arial" w:hAnsi="Arial" w:cs="Arial"/>
                <w:sz w:val="20"/>
                <w:szCs w:val="20"/>
                <w:lang w:val="en-US"/>
              </w:rPr>
              <w:t>герметик</w:t>
            </w:r>
            <w:proofErr w:type="spellEnd"/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4639C32" w:rsidR="00F925A3" w:rsidRPr="00F925A3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Внешний вид / Консистенция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1C387F6E" w:rsidR="00F925A3" w:rsidRPr="00AB04FA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Viscous flowing paste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5FDEA887" w:rsidR="00F925A3" w:rsidRPr="00CB684A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Paste</w:t>
            </w:r>
          </w:p>
        </w:tc>
      </w:tr>
      <w:tr w:rsidR="0073037D" w:rsidRPr="00B637C9" w14:paraId="7022864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77939DB" w14:textId="71EBC9D0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Удельная масса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AD6917" w14:textId="0103EDDD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1,16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07A56BBA" w14:textId="4BFCF75D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1,07</w:t>
            </w:r>
          </w:p>
        </w:tc>
      </w:tr>
      <w:tr w:rsidR="0073037D" w:rsidRPr="00B637C9" w14:paraId="42B40EF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D7C4411" w14:textId="6B942D4C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Растяжение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34C34B0" w14:textId="400923C2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290%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D8E2F29" w14:textId="01FF2C13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400%</w:t>
            </w:r>
          </w:p>
        </w:tc>
      </w:tr>
      <w:tr w:rsidR="0073037D" w:rsidRPr="00B637C9" w14:paraId="48BA4C87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10AECFC2" w14:textId="6C3618D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Кристаллизация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D64F788" w14:textId="62F33584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- 65°C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4578DCC5" w14:textId="726B1A6C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- 6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</w:t>
            </w: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°C</w:t>
            </w:r>
          </w:p>
        </w:tc>
      </w:tr>
      <w:tr w:rsidR="0073037D" w:rsidRPr="00B637C9" w14:paraId="106896C9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392F5524" w14:textId="798E7F5A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Максимальная рабочая температура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7E20FE1" w14:textId="618A5E4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+ 250°C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668827B7" w14:textId="5BCB00B2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+ 2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60</w:t>
            </w: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°C</w:t>
            </w:r>
          </w:p>
        </w:tc>
      </w:tr>
      <w:tr w:rsidR="0073037D" w:rsidRPr="00B637C9" w14:paraId="00957525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176D67CD" w14:textId="78798A27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Теплопроводность, W/m-K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B33E196" w14:textId="61F9055F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0,30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70622795" w14:textId="39246194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0</w:t>
            </w:r>
            <w:r w:rsidR="00994FA7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21</w:t>
            </w:r>
          </w:p>
        </w:tc>
      </w:tr>
      <w:tr w:rsidR="0073037D" w:rsidRPr="00B637C9" w14:paraId="4D4F814B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00BBC338" w14:textId="2024DAFE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Диэлектрическая прочность, </w:t>
            </w:r>
            <w:proofErr w:type="spellStart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kV</w:t>
            </w:r>
            <w:proofErr w:type="spellEnd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/</w:t>
            </w:r>
            <w:proofErr w:type="spellStart"/>
            <w:r w:rsidRPr="00730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mm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E3CE65B" w14:textId="07EB0187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21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415DFA13" w14:textId="4DA3B665" w:rsidR="0073037D" w:rsidRDefault="0073037D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20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0C3E79F8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B2746F" w:rsidRPr="00CB684A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B2746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609A6C7C" w:rsidR="00864643" w:rsidRPr="00864643" w:rsidRDefault="001F4E42" w:rsidP="0073037D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4292491</w:t>
            </w:r>
            <w:r w:rsid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,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4328733</w:t>
            </w:r>
            <w:r w:rsid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, </w:t>
            </w:r>
            <w:r w:rsidR="0073037D" w:rsidRPr="00730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4358532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3FDBE" w14:textId="77777777" w:rsidR="00C974A7" w:rsidRDefault="00C974A7" w:rsidP="009012B0">
      <w:r>
        <w:separator/>
      </w:r>
    </w:p>
  </w:endnote>
  <w:endnote w:type="continuationSeparator" w:id="0">
    <w:p w14:paraId="6BB179DB" w14:textId="77777777" w:rsidR="00C974A7" w:rsidRDefault="00C974A7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855F6" w14:textId="77777777" w:rsidR="00C974A7" w:rsidRDefault="00C974A7" w:rsidP="009012B0">
      <w:r>
        <w:separator/>
      </w:r>
    </w:p>
  </w:footnote>
  <w:footnote w:type="continuationSeparator" w:id="0">
    <w:p w14:paraId="0728B774" w14:textId="77777777" w:rsidR="00C974A7" w:rsidRDefault="00C974A7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4B66EA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6C75289A" w:rsidR="006E6075" w:rsidRPr="00CB684A" w:rsidRDefault="006E6075" w:rsidP="006E6075">
          <w:pPr>
            <w:pStyle w:val="a7"/>
            <w:jc w:val="center"/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№</w:t>
          </w:r>
          <w:r w:rsidR="00C02FBC">
            <w:rPr>
              <w:rFonts w:ascii="Arial" w:hAnsi="Arial" w:cs="Arial"/>
              <w:color w:val="000000"/>
              <w:spacing w:val="24"/>
            </w:rPr>
            <w:t>35</w:t>
          </w:r>
        </w:p>
      </w:tc>
    </w:tr>
  </w:tbl>
  <w:p w14:paraId="4931E05A" w14:textId="77777777" w:rsidR="006E6075" w:rsidRPr="00CB684A" w:rsidRDefault="006E607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C7E6C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27A8B"/>
    <w:rsid w:val="00454C39"/>
    <w:rsid w:val="00457DCF"/>
    <w:rsid w:val="004644A6"/>
    <w:rsid w:val="00473FEE"/>
    <w:rsid w:val="0048567F"/>
    <w:rsid w:val="004A4911"/>
    <w:rsid w:val="004A5527"/>
    <w:rsid w:val="004B66EA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62188D"/>
    <w:rsid w:val="00630233"/>
    <w:rsid w:val="00632DA4"/>
    <w:rsid w:val="006336BA"/>
    <w:rsid w:val="00641955"/>
    <w:rsid w:val="00642A04"/>
    <w:rsid w:val="0067140D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3037D"/>
    <w:rsid w:val="00747121"/>
    <w:rsid w:val="00773CF0"/>
    <w:rsid w:val="00776EF9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94FA7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4551"/>
    <w:rsid w:val="00B05C34"/>
    <w:rsid w:val="00B0602C"/>
    <w:rsid w:val="00B14661"/>
    <w:rsid w:val="00B21B9B"/>
    <w:rsid w:val="00B2746F"/>
    <w:rsid w:val="00B27D08"/>
    <w:rsid w:val="00B30CAC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02FBC"/>
    <w:rsid w:val="00C2704A"/>
    <w:rsid w:val="00C33FB1"/>
    <w:rsid w:val="00C458C0"/>
    <w:rsid w:val="00C56971"/>
    <w:rsid w:val="00C6134F"/>
    <w:rsid w:val="00C66A81"/>
    <w:rsid w:val="00C721C6"/>
    <w:rsid w:val="00C8097B"/>
    <w:rsid w:val="00C81804"/>
    <w:rsid w:val="00C96582"/>
    <w:rsid w:val="00C974A7"/>
    <w:rsid w:val="00CA46BD"/>
    <w:rsid w:val="00CB684A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574F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36D6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3</cp:revision>
  <cp:lastPrinted>2025-01-09T11:43:00Z</cp:lastPrinted>
  <dcterms:created xsi:type="dcterms:W3CDTF">2025-01-09T11:43:00Z</dcterms:created>
  <dcterms:modified xsi:type="dcterms:W3CDTF">2025-01-09T11:43:00Z</dcterms:modified>
</cp:coreProperties>
</file>